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50" w:rsidRPr="007623BA" w:rsidRDefault="00DA641C" w:rsidP="00DA641C">
      <w:pPr>
        <w:jc w:val="right"/>
        <w:rPr>
          <w:lang w:val="fr-CA"/>
        </w:rPr>
      </w:pPr>
      <w:r w:rsidRPr="007623BA">
        <w:rPr>
          <w:lang w:val="fr-CA"/>
        </w:rPr>
        <w:t>Nom:___________________________</w:t>
      </w:r>
    </w:p>
    <w:p w:rsidR="00DA641C" w:rsidRPr="007623BA" w:rsidRDefault="00DA641C" w:rsidP="00DA641C">
      <w:pPr>
        <w:rPr>
          <w:lang w:val="fr-CA"/>
        </w:rPr>
      </w:pPr>
      <w:r w:rsidRPr="007623BA">
        <w:rPr>
          <w:u w:val="single"/>
          <w:lang w:val="fr-CA"/>
        </w:rPr>
        <w:t>Question de la semaine</w:t>
      </w:r>
      <w:r w:rsidRPr="007623BA">
        <w:rPr>
          <w:lang w:val="fr-CA"/>
        </w:rPr>
        <w:t>:</w:t>
      </w:r>
    </w:p>
    <w:p w:rsidR="003356BC" w:rsidRPr="00174D83" w:rsidRDefault="003356BC" w:rsidP="003356BC">
      <w:pPr>
        <w:rPr>
          <w:rFonts w:ascii="Arial" w:hAnsi="Arial" w:cs="Arial"/>
          <w:sz w:val="40"/>
          <w:lang w:eastAsia="ja-JP"/>
        </w:rPr>
      </w:pPr>
      <w:r w:rsidRPr="00174D83">
        <w:rPr>
          <w:rFonts w:ascii="Arial" w:hAnsi="Arial" w:cs="Arial"/>
          <w:sz w:val="40"/>
        </w:rPr>
        <w:t xml:space="preserve">Comment </w:t>
      </w:r>
      <w:proofErr w:type="spellStart"/>
      <w:r w:rsidRPr="00174D83">
        <w:rPr>
          <w:rFonts w:ascii="Arial" w:hAnsi="Arial" w:cs="Arial"/>
          <w:sz w:val="40"/>
        </w:rPr>
        <w:t>s’appelle</w:t>
      </w:r>
      <w:proofErr w:type="spellEnd"/>
      <w:r w:rsidRPr="00174D83">
        <w:rPr>
          <w:rFonts w:ascii="Arial" w:hAnsi="Arial" w:cs="Arial"/>
          <w:sz w:val="40"/>
        </w:rPr>
        <w:t xml:space="preserve"> les </w:t>
      </w:r>
      <w:proofErr w:type="spellStart"/>
      <w:r w:rsidRPr="00174D83">
        <w:rPr>
          <w:rFonts w:ascii="Arial" w:hAnsi="Arial" w:cs="Arial"/>
          <w:sz w:val="40"/>
        </w:rPr>
        <w:t>êtres</w:t>
      </w:r>
      <w:proofErr w:type="spellEnd"/>
      <w:r w:rsidRPr="00174D83">
        <w:rPr>
          <w:rFonts w:ascii="Arial" w:hAnsi="Arial" w:cs="Arial"/>
          <w:sz w:val="40"/>
        </w:rPr>
        <w:t xml:space="preserve"> </w:t>
      </w:r>
      <w:proofErr w:type="spellStart"/>
      <w:r w:rsidRPr="00174D83">
        <w:rPr>
          <w:rFonts w:ascii="Arial" w:hAnsi="Arial" w:cs="Arial"/>
          <w:sz w:val="40"/>
        </w:rPr>
        <w:t>vivants</w:t>
      </w:r>
      <w:proofErr w:type="spellEnd"/>
      <w:r w:rsidRPr="00174D83">
        <w:rPr>
          <w:rFonts w:ascii="Arial" w:hAnsi="Arial" w:cs="Arial"/>
          <w:sz w:val="40"/>
        </w:rPr>
        <w:t xml:space="preserve"> qui ne </w:t>
      </w:r>
      <w:proofErr w:type="spellStart"/>
      <w:r w:rsidRPr="00174D83">
        <w:rPr>
          <w:rFonts w:ascii="Arial" w:hAnsi="Arial" w:cs="Arial"/>
          <w:sz w:val="40"/>
        </w:rPr>
        <w:t>peuvent</w:t>
      </w:r>
      <w:proofErr w:type="spellEnd"/>
      <w:r w:rsidRPr="00174D83">
        <w:rPr>
          <w:rFonts w:ascii="Arial" w:hAnsi="Arial" w:cs="Arial"/>
          <w:sz w:val="40"/>
        </w:rPr>
        <w:t xml:space="preserve"> pas </w:t>
      </w:r>
      <w:proofErr w:type="spellStart"/>
      <w:r w:rsidRPr="00174D83">
        <w:rPr>
          <w:rFonts w:ascii="Arial" w:hAnsi="Arial" w:cs="Arial"/>
          <w:sz w:val="40"/>
        </w:rPr>
        <w:t>être</w:t>
      </w:r>
      <w:proofErr w:type="spellEnd"/>
      <w:r w:rsidRPr="00174D83">
        <w:rPr>
          <w:rFonts w:ascii="Arial" w:hAnsi="Arial" w:cs="Arial"/>
          <w:sz w:val="40"/>
        </w:rPr>
        <w:t xml:space="preserve"> </w:t>
      </w:r>
      <w:proofErr w:type="spellStart"/>
      <w:r w:rsidRPr="00174D83">
        <w:rPr>
          <w:rFonts w:ascii="Arial" w:hAnsi="Arial" w:cs="Arial"/>
          <w:sz w:val="40"/>
        </w:rPr>
        <w:t>observ</w:t>
      </w:r>
      <w:r w:rsidRPr="00174D83">
        <w:rPr>
          <w:rFonts w:ascii="Arial" w:hAnsi="Arial" w:cs="Arial"/>
          <w:sz w:val="40"/>
          <w:lang w:eastAsia="ja-JP"/>
        </w:rPr>
        <w:t>és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à </w:t>
      </w:r>
      <w:proofErr w:type="spellStart"/>
      <w:r w:rsidRPr="00174D83">
        <w:rPr>
          <w:rFonts w:ascii="Arial" w:hAnsi="Arial" w:cs="Arial"/>
          <w:sz w:val="40"/>
          <w:lang w:eastAsia="ja-JP"/>
        </w:rPr>
        <w:t>l’œil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nu? Comment </w:t>
      </w:r>
      <w:proofErr w:type="spellStart"/>
      <w:r w:rsidRPr="00174D83">
        <w:rPr>
          <w:rFonts w:ascii="Arial" w:hAnsi="Arial" w:cs="Arial"/>
          <w:sz w:val="40"/>
          <w:lang w:eastAsia="ja-JP"/>
        </w:rPr>
        <w:t>est-ce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</w:t>
      </w:r>
      <w:proofErr w:type="spellStart"/>
      <w:r w:rsidRPr="00174D83">
        <w:rPr>
          <w:rFonts w:ascii="Arial" w:hAnsi="Arial" w:cs="Arial"/>
          <w:sz w:val="40"/>
          <w:lang w:eastAsia="ja-JP"/>
        </w:rPr>
        <w:t>qu’ils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</w:t>
      </w:r>
      <w:proofErr w:type="spellStart"/>
      <w:r w:rsidRPr="00174D83">
        <w:rPr>
          <w:rFonts w:ascii="Arial" w:hAnsi="Arial" w:cs="Arial"/>
          <w:sz w:val="40"/>
          <w:lang w:eastAsia="ja-JP"/>
        </w:rPr>
        <w:t>répondent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à </w:t>
      </w:r>
      <w:proofErr w:type="spellStart"/>
      <w:r w:rsidRPr="00174D83">
        <w:rPr>
          <w:rFonts w:ascii="Arial" w:hAnsi="Arial" w:cs="Arial"/>
          <w:sz w:val="40"/>
          <w:lang w:eastAsia="ja-JP"/>
        </w:rPr>
        <w:t>leurs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</w:t>
      </w:r>
      <w:proofErr w:type="spellStart"/>
      <w:r w:rsidRPr="00174D83">
        <w:rPr>
          <w:rFonts w:ascii="Arial" w:hAnsi="Arial" w:cs="Arial"/>
          <w:sz w:val="40"/>
          <w:lang w:eastAsia="ja-JP"/>
        </w:rPr>
        <w:t>besoins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</w:t>
      </w:r>
      <w:proofErr w:type="spellStart"/>
      <w:r w:rsidRPr="00174D83">
        <w:rPr>
          <w:rFonts w:ascii="Arial" w:hAnsi="Arial" w:cs="Arial"/>
          <w:sz w:val="40"/>
          <w:lang w:eastAsia="ja-JP"/>
        </w:rPr>
        <w:t>fondamentaux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, y </w:t>
      </w:r>
      <w:proofErr w:type="spellStart"/>
      <w:r w:rsidRPr="00174D83">
        <w:rPr>
          <w:rFonts w:ascii="Arial" w:hAnsi="Arial" w:cs="Arial"/>
          <w:sz w:val="40"/>
          <w:lang w:eastAsia="ja-JP"/>
        </w:rPr>
        <w:t>compris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</w:t>
      </w:r>
      <w:proofErr w:type="spellStart"/>
      <w:r w:rsidRPr="00174D83">
        <w:rPr>
          <w:rFonts w:ascii="Arial" w:hAnsi="Arial" w:cs="Arial"/>
          <w:sz w:val="40"/>
          <w:lang w:eastAsia="ja-JP"/>
        </w:rPr>
        <w:t>d’obtenir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de la </w:t>
      </w:r>
      <w:proofErr w:type="spellStart"/>
      <w:r w:rsidRPr="00174D83">
        <w:rPr>
          <w:rFonts w:ascii="Arial" w:hAnsi="Arial" w:cs="Arial"/>
          <w:sz w:val="40"/>
          <w:lang w:eastAsia="ja-JP"/>
        </w:rPr>
        <w:t>nourriture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, de </w:t>
      </w:r>
      <w:proofErr w:type="spellStart"/>
      <w:r w:rsidRPr="00174D83">
        <w:rPr>
          <w:rFonts w:ascii="Arial" w:hAnsi="Arial" w:cs="Arial"/>
          <w:sz w:val="40"/>
          <w:lang w:eastAsia="ja-JP"/>
        </w:rPr>
        <w:t>l’eau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</w:t>
      </w:r>
      <w:proofErr w:type="gramStart"/>
      <w:r w:rsidRPr="00174D83">
        <w:rPr>
          <w:rFonts w:ascii="Arial" w:hAnsi="Arial" w:cs="Arial"/>
          <w:sz w:val="40"/>
          <w:lang w:eastAsia="ja-JP"/>
        </w:rPr>
        <w:t>et</w:t>
      </w:r>
      <w:proofErr w:type="gramEnd"/>
      <w:r w:rsidRPr="00174D83">
        <w:rPr>
          <w:rFonts w:ascii="Arial" w:hAnsi="Arial" w:cs="Arial"/>
          <w:sz w:val="40"/>
          <w:lang w:eastAsia="ja-JP"/>
        </w:rPr>
        <w:t xml:space="preserve"> de </w:t>
      </w:r>
      <w:proofErr w:type="spellStart"/>
      <w:r w:rsidRPr="00174D83">
        <w:rPr>
          <w:rFonts w:ascii="Arial" w:hAnsi="Arial" w:cs="Arial"/>
          <w:sz w:val="40"/>
          <w:lang w:eastAsia="ja-JP"/>
        </w:rPr>
        <w:t>l’air</w:t>
      </w:r>
      <w:proofErr w:type="spellEnd"/>
      <w:r w:rsidRPr="00174D83">
        <w:rPr>
          <w:rFonts w:ascii="Arial" w:hAnsi="Arial" w:cs="Arial"/>
          <w:sz w:val="40"/>
          <w:lang w:eastAsia="ja-JP"/>
        </w:rPr>
        <w:t xml:space="preserve"> et se </w:t>
      </w:r>
      <w:proofErr w:type="spellStart"/>
      <w:r w:rsidRPr="00174D83">
        <w:rPr>
          <w:rFonts w:ascii="Arial" w:hAnsi="Arial" w:cs="Arial"/>
          <w:sz w:val="40"/>
          <w:lang w:eastAsia="ja-JP"/>
        </w:rPr>
        <w:t>déplacer</w:t>
      </w:r>
      <w:proofErr w:type="spellEnd"/>
      <w:r w:rsidRPr="00174D83">
        <w:rPr>
          <w:rFonts w:ascii="Arial" w:hAnsi="Arial" w:cs="Arial"/>
          <w:sz w:val="40"/>
          <w:lang w:eastAsia="ja-JP"/>
        </w:rPr>
        <w:t>?</w:t>
      </w:r>
      <w:bookmarkStart w:id="0" w:name="_GoBack"/>
      <w:bookmarkEnd w:id="0"/>
    </w:p>
    <w:p w:rsidR="00DA641C" w:rsidRDefault="00DA641C" w:rsidP="00DA641C">
      <w:pPr>
        <w:spacing w:after="200" w:line="276" w:lineRule="auto"/>
        <w:rPr>
          <w:szCs w:val="24"/>
          <w:lang w:val="fr-FR"/>
        </w:rPr>
      </w:pPr>
      <w:r w:rsidRPr="00DA641C">
        <w:rPr>
          <w:szCs w:val="24"/>
          <w:u w:val="single"/>
          <w:lang w:val="fr-FR"/>
        </w:rPr>
        <w:t>Ce que je sais déjà</w:t>
      </w:r>
      <w:r>
        <w:rPr>
          <w:szCs w:val="24"/>
          <w:lang w:val="fr-FR"/>
        </w:rPr>
        <w:t> :</w:t>
      </w:r>
    </w:p>
    <w:p w:rsidR="00DA641C" w:rsidRDefault="00DA641C" w:rsidP="00DA641C">
      <w:pPr>
        <w:spacing w:after="200" w:line="480" w:lineRule="auto"/>
        <w:rPr>
          <w:szCs w:val="24"/>
          <w:lang w:val="fr-FR"/>
        </w:rPr>
      </w:pPr>
      <w:r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  <w:r w:rsidR="006B1471">
        <w:rPr>
          <w:szCs w:val="24"/>
          <w:lang w:val="fr-FR"/>
        </w:rPr>
        <w:t>__________________________________________________________________________________________________</w:t>
      </w:r>
    </w:p>
    <w:p w:rsidR="00DA641C" w:rsidRDefault="00DA641C" w:rsidP="00DA641C">
      <w:pPr>
        <w:spacing w:after="200" w:line="276" w:lineRule="auto"/>
        <w:rPr>
          <w:szCs w:val="24"/>
          <w:lang w:val="fr-FR"/>
        </w:rPr>
      </w:pPr>
      <w:r w:rsidRPr="00DA641C">
        <w:rPr>
          <w:szCs w:val="24"/>
          <w:u w:val="single"/>
          <w:lang w:val="fr-FR"/>
        </w:rPr>
        <w:t>Recherche</w:t>
      </w:r>
      <w:r>
        <w:rPr>
          <w:szCs w:val="24"/>
          <w:lang w:val="fr-FR"/>
        </w:rPr>
        <w:t> :</w:t>
      </w:r>
    </w:p>
    <w:p w:rsidR="00D652E6" w:rsidRDefault="00DA641C" w:rsidP="00D652E6">
      <w:pPr>
        <w:spacing w:after="200" w:line="480" w:lineRule="auto"/>
        <w:rPr>
          <w:szCs w:val="24"/>
          <w:lang w:val="fr-FR"/>
        </w:rPr>
      </w:pPr>
      <w:r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2E6">
        <w:rPr>
          <w:szCs w:val="24"/>
          <w:lang w:val="fr-FR"/>
        </w:rPr>
        <w:t>__________________________________________________________________________________________________</w:t>
      </w:r>
      <w:r w:rsidR="006B1471"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A641C" w:rsidRDefault="00C21A3A" w:rsidP="00DA641C">
      <w:pPr>
        <w:spacing w:after="200" w:line="276" w:lineRule="auto"/>
        <w:rPr>
          <w:szCs w:val="24"/>
          <w:lang w:val="fr-FR"/>
        </w:rPr>
      </w:pPr>
      <w:r>
        <w:rPr>
          <w:szCs w:val="24"/>
          <w:u w:val="single"/>
          <w:lang w:val="fr-FR"/>
        </w:rPr>
        <w:t>Source(s)</w:t>
      </w:r>
      <w:r w:rsidR="00DA641C" w:rsidRPr="00DA641C">
        <w:rPr>
          <w:szCs w:val="24"/>
          <w:u w:val="single"/>
          <w:lang w:val="fr-FR"/>
        </w:rPr>
        <w:t> </w:t>
      </w:r>
      <w:r w:rsidR="00DA641C">
        <w:rPr>
          <w:szCs w:val="24"/>
          <w:lang w:val="fr-FR"/>
        </w:rPr>
        <w:t>:</w:t>
      </w:r>
    </w:p>
    <w:p w:rsidR="00DA641C" w:rsidRPr="006B1471" w:rsidRDefault="00DA641C" w:rsidP="006B1471">
      <w:pPr>
        <w:spacing w:after="200" w:line="480" w:lineRule="auto"/>
        <w:rPr>
          <w:szCs w:val="24"/>
          <w:lang w:val="fr-FR"/>
        </w:rPr>
      </w:pPr>
      <w:r>
        <w:rPr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</w:t>
      </w:r>
    </w:p>
    <w:sectPr w:rsidR="00DA641C" w:rsidRPr="006B1471" w:rsidSect="00DA6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25920"/>
    <w:multiLevelType w:val="hybridMultilevel"/>
    <w:tmpl w:val="C90E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1C"/>
    <w:rsid w:val="0022786E"/>
    <w:rsid w:val="002928D5"/>
    <w:rsid w:val="003356BC"/>
    <w:rsid w:val="00635C14"/>
    <w:rsid w:val="006B1471"/>
    <w:rsid w:val="007623BA"/>
    <w:rsid w:val="00911135"/>
    <w:rsid w:val="00C21A3A"/>
    <w:rsid w:val="00D652E6"/>
    <w:rsid w:val="00D7395F"/>
    <w:rsid w:val="00D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C4CE-E792-4E7C-8497-6CFE2BC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13BA-4FAC-4751-A19F-FCB91969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Chelsey (ASD-E)</dc:creator>
  <cp:keywords/>
  <dc:description/>
  <cp:lastModifiedBy>Allen, Chelsey (ASD-E)</cp:lastModifiedBy>
  <cp:revision>2</cp:revision>
  <cp:lastPrinted>2018-02-15T20:01:00Z</cp:lastPrinted>
  <dcterms:created xsi:type="dcterms:W3CDTF">2020-04-17T17:49:00Z</dcterms:created>
  <dcterms:modified xsi:type="dcterms:W3CDTF">2020-04-17T17:49:00Z</dcterms:modified>
</cp:coreProperties>
</file>